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Pr>
        <w:drawing>
          <wp:inline distB="114300" distT="114300" distL="114300" distR="114300">
            <wp:extent cx="2209800" cy="110066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09800" cy="11006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MEDIA INVITATION</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PRESS BRIEFING: STATE OF PLANETARY DEFENSE AND ASTEROID SCIENCE</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DATE: 27 June, 2019</w:t>
      </w:r>
    </w:p>
    <w:p w:rsidR="00000000" w:rsidDel="00000000" w:rsidP="00000000" w:rsidRDefault="00000000" w:rsidRPr="00000000" w14:paraId="00000007">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TIME: 5:00 PM CEST, 11:00 AM EDT, 8:00 AM PDT,  </w:t>
      </w:r>
    </w:p>
    <w:p w:rsidR="00000000" w:rsidDel="00000000" w:rsidP="00000000" w:rsidRDefault="00000000" w:rsidRPr="00000000" w14:paraId="00000008">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DURATION: 30 Minutes Presentations; 15 Minutes Q&amp;A</w:t>
      </w:r>
    </w:p>
    <w:p w:rsidR="00000000" w:rsidDel="00000000" w:rsidP="00000000" w:rsidRDefault="00000000" w:rsidRPr="00000000" w14:paraId="00000009">
      <w:pPr>
        <w:spacing w:line="276"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Please log on or call in 5 minutes in advance</w:t>
      </w:r>
    </w:p>
    <w:p w:rsidR="00000000" w:rsidDel="00000000" w:rsidP="00000000" w:rsidRDefault="00000000" w:rsidRPr="00000000" w14:paraId="0000000A">
      <w:pPr>
        <w:spacing w:line="276"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You </w:t>
      </w:r>
      <w:r w:rsidDel="00000000" w:rsidR="00000000" w:rsidRPr="00000000">
        <w:rPr>
          <w:rFonts w:ascii="Times New Roman" w:cs="Times New Roman" w:eastAsia="Times New Roman" w:hAnsi="Times New Roman"/>
          <w:b w:val="1"/>
          <w:i w:val="1"/>
          <w:highlight w:val="white"/>
          <w:u w:val="single"/>
          <w:rtl w:val="0"/>
        </w:rPr>
        <w:t xml:space="preserve">must </w:t>
      </w:r>
      <w:r w:rsidDel="00000000" w:rsidR="00000000" w:rsidRPr="00000000">
        <w:rPr>
          <w:rFonts w:ascii="Times New Roman" w:cs="Times New Roman" w:eastAsia="Times New Roman" w:hAnsi="Times New Roman"/>
          <w:b w:val="1"/>
          <w:highlight w:val="white"/>
          <w:rtl w:val="0"/>
        </w:rPr>
        <w:t xml:space="preserve">RSVP to participate: </w:t>
      </w:r>
      <w:hyperlink r:id="rId7">
        <w:r w:rsidDel="00000000" w:rsidR="00000000" w:rsidRPr="00000000">
          <w:rPr>
            <w:rFonts w:ascii="Times New Roman" w:cs="Times New Roman" w:eastAsia="Times New Roman" w:hAnsi="Times New Roman"/>
            <w:color w:val="1155cc"/>
            <w:highlight w:val="white"/>
            <w:u w:val="single"/>
            <w:rtl w:val="0"/>
          </w:rPr>
          <w:t xml:space="preserve">Diane@asteroidday.org</w:t>
        </w:r>
      </w:hyperlink>
      <w:r w:rsidDel="00000000" w:rsidR="00000000" w:rsidRPr="00000000">
        <w:rPr>
          <w:rtl w:val="0"/>
        </w:rPr>
      </w:r>
    </w:p>
    <w:p w:rsidR="00000000" w:rsidDel="00000000" w:rsidP="00000000" w:rsidRDefault="00000000" w:rsidRPr="00000000" w14:paraId="0000000C">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Call-in Information will be provided upon RSVP</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The State of Planetary Defense and Asteroid Science </w:t>
      </w:r>
      <w:r w:rsidDel="00000000" w:rsidR="00000000" w:rsidRPr="00000000">
        <w:rPr>
          <w:rFonts w:ascii="Times New Roman" w:cs="Times New Roman" w:eastAsia="Times New Roman" w:hAnsi="Times New Roman"/>
          <w:highlight w:val="white"/>
          <w:rtl w:val="0"/>
        </w:rPr>
        <w:t xml:space="preserve">is presented by the Asteroid Foundation as part of Asteroid Da</w:t>
      </w:r>
      <w:r w:rsidDel="00000000" w:rsidR="00000000" w:rsidRPr="00000000">
        <w:rPr>
          <w:rFonts w:ascii="Times New Roman" w:cs="Times New Roman" w:eastAsia="Times New Roman" w:hAnsi="Times New Roman"/>
          <w:highlight w:val="white"/>
          <w:rtl w:val="0"/>
        </w:rPr>
        <w:t xml:space="preserve">y programming organized in</w:t>
      </w:r>
      <w:r w:rsidDel="00000000" w:rsidR="00000000" w:rsidRPr="00000000">
        <w:rPr>
          <w:rFonts w:ascii="Times New Roman" w:cs="Times New Roman" w:eastAsia="Times New Roman" w:hAnsi="Times New Roman"/>
          <w:highlight w:val="white"/>
          <w:rtl w:val="0"/>
        </w:rPr>
        <w:t xml:space="preserve"> Luxembourg. We are </w:t>
      </w:r>
      <w:r w:rsidDel="00000000" w:rsidR="00000000" w:rsidRPr="00000000">
        <w:rPr>
          <w:rFonts w:ascii="Times New Roman" w:cs="Times New Roman" w:eastAsia="Times New Roman" w:hAnsi="Times New Roman"/>
          <w:highlight w:val="white"/>
          <w:rtl w:val="0"/>
        </w:rPr>
        <w:t xml:space="preserve">inviting a select group of journalists to join with Asteroid Day experts and Astronauts for a discussion of the state of planetary science and status of programs and missions to better detect, track, analyze, predict and deflect asteroids.</w:t>
      </w:r>
    </w:p>
    <w:p w:rsidR="00000000" w:rsidDel="00000000" w:rsidP="00000000" w:rsidRDefault="00000000" w:rsidRPr="00000000" w14:paraId="0000000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 20 June, the Associated Press released the results of a poll conducted by the AP and Norc Center for Public Affairs which found that the US public rated asteroid and comet tracking as the number one priority for NASA, more important than human spaceflight. Updates on all international missions will be discussed, including OSIRIS-REx, Hayabusa2, DART and HERA. </w:t>
      </w:r>
    </w:p>
    <w:p w:rsidR="00000000" w:rsidDel="00000000" w:rsidP="00000000" w:rsidRDefault="00000000" w:rsidRPr="00000000" w14:paraId="00000011">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Participating journalists are invited to ask questions and engage in the conversation, which is the aim of Asteroid Day.</w:t>
      </w:r>
    </w:p>
    <w:p w:rsidR="00000000" w:rsidDel="00000000" w:rsidP="00000000" w:rsidRDefault="00000000" w:rsidRPr="00000000" w14:paraId="00000013">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Experts</w:t>
      </w:r>
      <w:r w:rsidDel="00000000" w:rsidR="00000000" w:rsidRPr="00000000">
        <w:rPr>
          <w:rFonts w:ascii="Times New Roman" w:cs="Times New Roman" w:eastAsia="Times New Roman" w:hAnsi="Times New Roman"/>
          <w:b w:val="1"/>
          <w:highlight w:val="white"/>
          <w:u w:val="single"/>
          <w:rtl w:val="0"/>
        </w:rPr>
        <w:t xml:space="preserve"> Participating in the Briefing:</w:t>
      </w:r>
    </w:p>
    <w:p w:rsidR="00000000" w:rsidDel="00000000" w:rsidP="00000000" w:rsidRDefault="00000000" w:rsidRPr="00000000" w14:paraId="00000015">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color w:val="080707"/>
          <w:highlight w:val="white"/>
        </w:rPr>
      </w:pPr>
      <w:hyperlink r:id="rId8">
        <w:r w:rsidDel="00000000" w:rsidR="00000000" w:rsidRPr="00000000">
          <w:rPr>
            <w:rFonts w:ascii="Times New Roman" w:cs="Times New Roman" w:eastAsia="Times New Roman" w:hAnsi="Times New Roman"/>
            <w:b w:val="1"/>
            <w:highlight w:val="white"/>
            <w:u w:val="single"/>
            <w:rtl w:val="0"/>
          </w:rPr>
          <w:t xml:space="preserve">Dr. Mark Boslough</w:t>
        </w:r>
      </w:hyperlink>
      <w:r w:rsidDel="00000000" w:rsidR="00000000" w:rsidRPr="00000000">
        <w:rPr>
          <w:rFonts w:ascii="Times New Roman" w:cs="Times New Roman" w:eastAsia="Times New Roman" w:hAnsi="Times New Roman"/>
          <w:b w:val="1"/>
          <w:highlight w:val="white"/>
          <w:rtl w:val="0"/>
        </w:rPr>
        <w:t xml:space="preserve"> (US)</w:t>
      </w:r>
      <w:r w:rsidDel="00000000" w:rsidR="00000000" w:rsidRPr="00000000">
        <w:rPr>
          <w:rFonts w:ascii="Times New Roman" w:cs="Times New Roman" w:eastAsia="Times New Roman" w:hAnsi="Times New Roman"/>
          <w:highlight w:val="white"/>
          <w:rtl w:val="0"/>
        </w:rPr>
        <w:t xml:space="preserve"> C</w:t>
      </w:r>
      <w:r w:rsidDel="00000000" w:rsidR="00000000" w:rsidRPr="00000000">
        <w:rPr>
          <w:rFonts w:ascii="Times New Roman" w:cs="Times New Roman" w:eastAsia="Times New Roman" w:hAnsi="Times New Roman"/>
          <w:rtl w:val="0"/>
        </w:rPr>
        <w:t xml:space="preserve">hair of the </w:t>
      </w:r>
      <w:hyperlink r:id="rId9">
        <w:r w:rsidDel="00000000" w:rsidR="00000000" w:rsidRPr="00000000">
          <w:rPr>
            <w:rFonts w:ascii="Times New Roman" w:cs="Times New Roman" w:eastAsia="Times New Roman" w:hAnsi="Times New Roman"/>
            <w:u w:val="single"/>
            <w:rtl w:val="0"/>
          </w:rPr>
          <w:t xml:space="preserve">Asteroid Day Expert Panel (ADXP)</w:t>
        </w:r>
      </w:hyperlink>
      <w:hyperlink r:id="rId10">
        <w:r w:rsidDel="00000000" w:rsidR="00000000" w:rsidRPr="00000000">
          <w:rPr>
            <w:rFonts w:ascii="Times New Roman" w:cs="Times New Roman" w:eastAsia="Times New Roman" w:hAnsi="Times New Roman"/>
            <w:rtl w:val="0"/>
          </w:rPr>
          <w:t xml:space="preserve"> and expert on planetary impacts.  </w:t>
        </w:r>
      </w:hyperlink>
      <w:r w:rsidDel="00000000" w:rsidR="00000000" w:rsidRPr="00000000">
        <w:rPr>
          <w:rFonts w:ascii="Times New Roman" w:cs="Times New Roman" w:eastAsia="Times New Roman" w:hAnsi="Times New Roman"/>
          <w:color w:val="080707"/>
          <w:highlight w:val="white"/>
          <w:rtl w:val="0"/>
        </w:rPr>
        <w:t xml:space="preserve">He is a p</w:t>
      </w:r>
      <w:r w:rsidDel="00000000" w:rsidR="00000000" w:rsidRPr="00000000">
        <w:rPr>
          <w:rFonts w:ascii="Times New Roman" w:cs="Times New Roman" w:eastAsia="Times New Roman" w:hAnsi="Times New Roman"/>
          <w:color w:val="080707"/>
          <w:highlight w:val="white"/>
          <w:rtl w:val="0"/>
        </w:rPr>
        <w:t xml:space="preserve">hysicist at Los Alamos National Lab, and was the first US scientist to visit the site of the Chelyabinsk airburst, his simulations of the event appearing on the covers of ‘Nature” and ‘Physics Today.’</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highlight w:val="white"/>
        </w:rPr>
      </w:pPr>
      <w:hyperlink r:id="rId11">
        <w:r w:rsidDel="00000000" w:rsidR="00000000" w:rsidRPr="00000000">
          <w:rPr>
            <w:rFonts w:ascii="Times New Roman" w:cs="Times New Roman" w:eastAsia="Times New Roman" w:hAnsi="Times New Roman"/>
            <w:b w:val="1"/>
            <w:highlight w:val="white"/>
            <w:u w:val="single"/>
            <w:rtl w:val="0"/>
          </w:rPr>
          <w:t xml:space="preserve">Dr. Ed Lu</w:t>
        </w:r>
      </w:hyperlink>
      <w:r w:rsidDel="00000000" w:rsidR="00000000" w:rsidRPr="00000000">
        <w:rPr>
          <w:rFonts w:ascii="Times New Roman" w:cs="Times New Roman" w:eastAsia="Times New Roman" w:hAnsi="Times New Roman"/>
          <w:b w:val="1"/>
          <w:highlight w:val="white"/>
          <w:rtl w:val="0"/>
        </w:rPr>
        <w:t xml:space="preserve"> (US)</w:t>
      </w:r>
      <w:r w:rsidDel="00000000" w:rsidR="00000000" w:rsidRPr="00000000">
        <w:rPr>
          <w:rFonts w:ascii="Times New Roman" w:cs="Times New Roman" w:eastAsia="Times New Roman" w:hAnsi="Times New Roman"/>
          <w:highlight w:val="white"/>
          <w:rtl w:val="0"/>
        </w:rPr>
        <w:t xml:space="preserve"> Physicist and former NASA Astronaut, Ed currently serves as executive director of the</w:t>
      </w:r>
      <w:r w:rsidDel="00000000" w:rsidR="00000000" w:rsidRPr="00000000">
        <w:rPr>
          <w:rFonts w:ascii="Times New Roman" w:cs="Times New Roman" w:eastAsia="Times New Roman" w:hAnsi="Times New Roman"/>
          <w:highlight w:val="white"/>
          <w:rtl w:val="0"/>
        </w:rPr>
        <w:t xml:space="preserve"> </w:t>
      </w:r>
      <w:hyperlink r:id="rId12">
        <w:r w:rsidDel="00000000" w:rsidR="00000000" w:rsidRPr="00000000">
          <w:rPr>
            <w:rFonts w:ascii="Times New Roman" w:cs="Times New Roman" w:eastAsia="Times New Roman" w:hAnsi="Times New Roman"/>
            <w:highlight w:val="white"/>
            <w:u w:val="single"/>
            <w:rtl w:val="0"/>
          </w:rPr>
          <w:t xml:space="preserve">Asteroid Institute</w:t>
        </w:r>
      </w:hyperlink>
      <w:r w:rsidDel="00000000" w:rsidR="00000000" w:rsidRPr="00000000">
        <w:rPr>
          <w:rFonts w:ascii="Times New Roman" w:cs="Times New Roman" w:eastAsia="Times New Roman" w:hAnsi="Times New Roman"/>
          <w:highlight w:val="white"/>
          <w:rtl w:val="0"/>
        </w:rPr>
        <w:t xml:space="preserve">, a scientific and research organization working closely with the University of Washington, Southwest Research Institute, AGI, Google, and other international academic and science institutions as well as  governments to study detect, track, and analyze asteroids. (US)</w:t>
      </w:r>
    </w:p>
    <w:p w:rsidR="00000000" w:rsidDel="00000000" w:rsidP="00000000" w:rsidRDefault="00000000" w:rsidRPr="00000000" w14:paraId="0000001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b w:val="1"/>
            <w:u w:val="single"/>
            <w:rtl w:val="0"/>
          </w:rPr>
          <w:t xml:space="preserve">Patrick Miche</w:t>
        </w:r>
      </w:hyperlink>
      <w:hyperlink r:id="rId14">
        <w:r w:rsidDel="00000000" w:rsidR="00000000" w:rsidRPr="00000000">
          <w:rPr>
            <w:rFonts w:ascii="Times New Roman" w:cs="Times New Roman" w:eastAsia="Times New Roman" w:hAnsi="Times New Roman"/>
            <w:b w:val="1"/>
            <w:highlight w:val="white"/>
            <w:u w:val="single"/>
            <w:rtl w:val="0"/>
          </w:rPr>
          <w:t xml:space="preserve">l</w:t>
        </w:r>
      </w:hyperlink>
      <w:r w:rsidDel="00000000" w:rsidR="00000000" w:rsidRPr="00000000">
        <w:rPr>
          <w:rFonts w:ascii="Times New Roman" w:cs="Times New Roman" w:eastAsia="Times New Roman" w:hAnsi="Times New Roman"/>
          <w:b w:val="1"/>
          <w:highlight w:val="white"/>
          <w:rtl w:val="0"/>
        </w:rPr>
        <w:t xml:space="preserve"> (FR)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080707"/>
          <w:highlight w:val="white"/>
          <w:rtl w:val="0"/>
        </w:rPr>
        <w:t xml:space="preserve">Planetary scientist with a PhD in Astrophysics, senior researcher at the Centre National de la Recherche Scientifique and leader of the 'Theories and Observations in Planetology' team at the LaGrange Laboratory of the Cote d'Azur Observatory in Nice. He serves as co-investigator of NASA's New Frontiers OSIRIS-REx and JAXA's Hayabusa2, and as PI of the Hera Mission project.</w:t>
      </w: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highlight w:val="white"/>
        </w:rPr>
      </w:pPr>
      <w:hyperlink r:id="rId15">
        <w:r w:rsidDel="00000000" w:rsidR="00000000" w:rsidRPr="00000000">
          <w:rPr>
            <w:rFonts w:ascii="Times New Roman" w:cs="Times New Roman" w:eastAsia="Times New Roman" w:hAnsi="Times New Roman"/>
            <w:b w:val="1"/>
            <w:u w:val="single"/>
            <w:rtl w:val="0"/>
          </w:rPr>
          <w:t xml:space="preserve">Marc Serres (Luxembourg)</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CEO of the Luxembourg Space Agency. He heads the Luxembourg Delegation at the European Space Agency (ESA) and represents Luxembourg in the Council of ESA. He is also the vice-chairman of the ESA Council until June 2020. Previously, he managed Luxembourg’s relations with ESA at the Ministry of Higher Education and Research as an industrial policy officer for 8 years. Marc Serres holds a PhD in optoelectronics and a Masters in electrical engineering, specializing in microwave frequencies, both from the Université catholique de Louvain in Belgium.</w:t>
      </w:r>
    </w:p>
    <w:p w:rsidR="00000000" w:rsidDel="00000000" w:rsidP="00000000" w:rsidRDefault="00000000" w:rsidRPr="00000000" w14:paraId="0000001D">
      <w:pPr>
        <w:widowControl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b w:val="1"/>
          <w:color w:val="1155cc"/>
          <w:highlight w:val="white"/>
          <w:u w:val="single"/>
        </w:rPr>
      </w:pPr>
      <w:r w:rsidDel="00000000" w:rsidR="00000000" w:rsidRPr="00000000">
        <w:fldChar w:fldCharType="begin"/>
        <w:instrText xml:space="preserve"> HYPERLINK "https://asteroidday.org/" </w:instrText>
        <w:fldChar w:fldCharType="separate"/>
      </w:r>
      <w:r w:rsidDel="00000000" w:rsidR="00000000" w:rsidRPr="00000000">
        <w:rPr>
          <w:rFonts w:ascii="Times New Roman" w:cs="Times New Roman" w:eastAsia="Times New Roman" w:hAnsi="Times New Roman"/>
          <w:b w:val="1"/>
          <w:color w:val="1155cc"/>
          <w:highlight w:val="white"/>
          <w:u w:val="single"/>
          <w:rtl w:val="0"/>
        </w:rPr>
        <w:t xml:space="preserve">About Asteroid Day</w:t>
      </w:r>
    </w:p>
    <w:p w:rsidR="00000000" w:rsidDel="00000000" w:rsidP="00000000" w:rsidRDefault="00000000" w:rsidRPr="00000000" w14:paraId="0000001F">
      <w:pPr>
        <w:widowControl w:val="0"/>
        <w:spacing w:line="240" w:lineRule="auto"/>
        <w:rPr>
          <w:rFonts w:ascii="Times New Roman" w:cs="Times New Roman" w:eastAsia="Times New Roman" w:hAnsi="Times New Roman"/>
          <w:b w:val="1"/>
          <w:color w:val="333333"/>
          <w:highlight w:val="white"/>
          <w:u w:val="single"/>
        </w:rPr>
      </w:pPr>
      <w:r w:rsidDel="00000000" w:rsidR="00000000" w:rsidRPr="00000000">
        <w:fldChar w:fldCharType="end"/>
      </w:r>
      <w:r w:rsidDel="00000000" w:rsidR="00000000" w:rsidRPr="00000000">
        <w:rPr>
          <w:rFonts w:ascii="Times New Roman" w:cs="Times New Roman" w:eastAsia="Times New Roman" w:hAnsi="Times New Roman"/>
          <w:highlight w:val="white"/>
          <w:rtl w:val="0"/>
        </w:rPr>
        <w:t xml:space="preserve">Asteroid Day was co-founded in 2014, by Dr. Brian May, astrophysicist and lead guitarist for the rock band Queen; Danica Remy, B612 President; Apollo 9 astronaut Rusty Schweickart; and filmmaker Grig Richters. Asteroid Day is held on 30 June each year to mark Earth’s largest asteroid impact in recorded history, the Siberia Tunguska event.  In 2016, Asteroid Day was declared by the United Nations as a global day of education to raise awareness about asteroids opportunities and risks and the Asteroid Day Foundation was formed with headquarters in Luxembourg. Global partners include:</w:t>
      </w:r>
      <w:hyperlink r:id="rId16">
        <w:r w:rsidDel="00000000" w:rsidR="00000000" w:rsidRPr="00000000">
          <w:rPr>
            <w:rFonts w:ascii="Times New Roman" w:cs="Times New Roman" w:eastAsia="Times New Roman" w:hAnsi="Times New Roman"/>
            <w:highlight w:val="white"/>
            <w:u w:val="single"/>
            <w:rtl w:val="0"/>
          </w:rPr>
          <w:t xml:space="preserve"> Association of Space Explorers</w:t>
        </w:r>
      </w:hyperlink>
      <w:r w:rsidDel="00000000" w:rsidR="00000000" w:rsidRPr="00000000">
        <w:rPr>
          <w:rFonts w:ascii="Times New Roman" w:cs="Times New Roman" w:eastAsia="Times New Roman" w:hAnsi="Times New Roman"/>
          <w:highlight w:val="white"/>
          <w:rtl w:val="0"/>
        </w:rPr>
        <w:t xml:space="preserve">,</w:t>
      </w:r>
      <w:hyperlink r:id="rId17">
        <w:r w:rsidDel="00000000" w:rsidR="00000000" w:rsidRPr="00000000">
          <w:rPr>
            <w:rFonts w:ascii="Times New Roman" w:cs="Times New Roman" w:eastAsia="Times New Roman" w:hAnsi="Times New Roman"/>
            <w:highlight w:val="white"/>
            <w:rtl w:val="0"/>
          </w:rPr>
          <w:t xml:space="preserve"> </w:t>
        </w:r>
      </w:hyperlink>
      <w:hyperlink r:id="rId18">
        <w:r w:rsidDel="00000000" w:rsidR="00000000" w:rsidRPr="00000000">
          <w:rPr>
            <w:rFonts w:ascii="Times New Roman" w:cs="Times New Roman" w:eastAsia="Times New Roman" w:hAnsi="Times New Roman"/>
            <w:highlight w:val="white"/>
            <w:u w:val="single"/>
            <w:rtl w:val="0"/>
          </w:rPr>
          <w:t xml:space="preserve">B612</w:t>
        </w:r>
      </w:hyperlink>
      <w:r w:rsidDel="00000000" w:rsidR="00000000" w:rsidRPr="00000000">
        <w:rPr>
          <w:rFonts w:ascii="Times New Roman" w:cs="Times New Roman" w:eastAsia="Times New Roman" w:hAnsi="Times New Roman"/>
          <w:highlight w:val="white"/>
          <w:rtl w:val="0"/>
        </w:rPr>
        <w:t xml:space="preserve">,</w:t>
      </w:r>
      <w:hyperlink r:id="rId19">
        <w:r w:rsidDel="00000000" w:rsidR="00000000" w:rsidRPr="00000000">
          <w:rPr>
            <w:rFonts w:ascii="Times New Roman" w:cs="Times New Roman" w:eastAsia="Times New Roman" w:hAnsi="Times New Roman"/>
            <w:highlight w:val="white"/>
            <w:rtl w:val="0"/>
          </w:rPr>
          <w:t xml:space="preserve"> </w:t>
        </w:r>
      </w:hyperlink>
      <w:hyperlink r:id="rId20">
        <w:r w:rsidDel="00000000" w:rsidR="00000000" w:rsidRPr="00000000">
          <w:rPr>
            <w:rFonts w:ascii="Times New Roman" w:cs="Times New Roman" w:eastAsia="Times New Roman" w:hAnsi="Times New Roman"/>
            <w:color w:val="1155cc"/>
            <w:highlight w:val="white"/>
            <w:u w:val="single"/>
            <w:rtl w:val="0"/>
          </w:rPr>
          <w:t xml:space="preserve">OHB SE</w:t>
        </w:r>
      </w:hyperlink>
      <w:r w:rsidDel="00000000" w:rsidR="00000000" w:rsidRPr="00000000">
        <w:rPr>
          <w:rFonts w:ascii="Times New Roman" w:cs="Times New Roman" w:eastAsia="Times New Roman" w:hAnsi="Times New Roman"/>
          <w:color w:val="222222"/>
          <w:highlight w:val="white"/>
          <w:rtl w:val="0"/>
        </w:rPr>
        <w:t xml:space="preserve">,</w:t>
      </w:r>
      <w:hyperlink r:id="rId21">
        <w:r w:rsidDel="00000000" w:rsidR="00000000" w:rsidRPr="00000000">
          <w:rPr>
            <w:rFonts w:ascii="Times New Roman" w:cs="Times New Roman" w:eastAsia="Times New Roman" w:hAnsi="Times New Roman"/>
            <w:color w:val="222222"/>
            <w:highlight w:val="white"/>
            <w:rtl w:val="0"/>
          </w:rPr>
          <w:t xml:space="preserve"> </w:t>
        </w:r>
      </w:hyperlink>
      <w:hyperlink r:id="rId22">
        <w:r w:rsidDel="00000000" w:rsidR="00000000" w:rsidRPr="00000000">
          <w:rPr>
            <w:rFonts w:ascii="Times New Roman" w:cs="Times New Roman" w:eastAsia="Times New Roman" w:hAnsi="Times New Roman"/>
            <w:color w:val="1155cc"/>
            <w:highlight w:val="white"/>
            <w:u w:val="single"/>
            <w:rtl w:val="0"/>
          </w:rPr>
          <w:t xml:space="preserve">SES</w:t>
        </w:r>
      </w:hyperlink>
      <w:r w:rsidDel="00000000" w:rsidR="00000000" w:rsidRPr="00000000">
        <w:rPr>
          <w:rFonts w:ascii="Times New Roman" w:cs="Times New Roman" w:eastAsia="Times New Roman" w:hAnsi="Times New Roman"/>
          <w:color w:val="222222"/>
          <w:highlight w:val="white"/>
          <w:rtl w:val="0"/>
        </w:rPr>
        <w:t xml:space="preserve">,</w:t>
      </w:r>
      <w:hyperlink r:id="rId23">
        <w:r w:rsidDel="00000000" w:rsidR="00000000" w:rsidRPr="00000000">
          <w:rPr>
            <w:rFonts w:ascii="Times New Roman" w:cs="Times New Roman" w:eastAsia="Times New Roman" w:hAnsi="Times New Roman"/>
            <w:color w:val="222222"/>
            <w:highlight w:val="white"/>
            <w:rtl w:val="0"/>
          </w:rPr>
          <w:t xml:space="preserve"> </w:t>
        </w:r>
      </w:hyperlink>
      <w:hyperlink r:id="rId24">
        <w:r w:rsidDel="00000000" w:rsidR="00000000" w:rsidRPr="00000000">
          <w:rPr>
            <w:rFonts w:ascii="Times New Roman" w:cs="Times New Roman" w:eastAsia="Times New Roman" w:hAnsi="Times New Roman"/>
            <w:color w:val="1155cc"/>
            <w:highlight w:val="white"/>
            <w:u w:val="single"/>
            <w:rtl w:val="0"/>
          </w:rPr>
          <w:t xml:space="preserve">BCE</w:t>
        </w:r>
      </w:hyperlink>
      <w:r w:rsidDel="00000000" w:rsidR="00000000" w:rsidRPr="00000000">
        <w:rPr>
          <w:rFonts w:ascii="Times New Roman" w:cs="Times New Roman" w:eastAsia="Times New Roman" w:hAnsi="Times New Roman"/>
          <w:highlight w:val="white"/>
          <w:rtl w:val="0"/>
        </w:rPr>
        <w:t xml:space="preserve">,</w:t>
      </w:r>
      <w:hyperlink r:id="rId25">
        <w:r w:rsidDel="00000000" w:rsidR="00000000" w:rsidRPr="00000000">
          <w:rPr>
            <w:rFonts w:ascii="Times New Roman" w:cs="Times New Roman" w:eastAsia="Times New Roman" w:hAnsi="Times New Roman"/>
            <w:color w:val="1155cc"/>
            <w:highlight w:val="white"/>
            <w:u w:val="single"/>
            <w:rtl w:val="0"/>
          </w:rPr>
          <w:t xml:space="preserve"> EC GROUP</w:t>
        </w:r>
      </w:hyperlink>
      <w:r w:rsidDel="00000000" w:rsidR="00000000" w:rsidRPr="00000000">
        <w:rPr>
          <w:rFonts w:ascii="Times New Roman" w:cs="Times New Roman" w:eastAsia="Times New Roman" w:hAnsi="Times New Roman"/>
          <w:color w:val="222222"/>
          <w:highlight w:val="white"/>
          <w:rtl w:val="0"/>
        </w:rPr>
        <w:t xml:space="preserve">, and</w:t>
      </w:r>
      <w:hyperlink r:id="rId26">
        <w:r w:rsidDel="00000000" w:rsidR="00000000" w:rsidRPr="00000000">
          <w:rPr>
            <w:rFonts w:ascii="Times New Roman" w:cs="Times New Roman" w:eastAsia="Times New Roman" w:hAnsi="Times New Roman"/>
            <w:color w:val="222222"/>
            <w:highlight w:val="white"/>
            <w:rtl w:val="0"/>
          </w:rPr>
          <w:t xml:space="preserve"> </w:t>
        </w:r>
      </w:hyperlink>
      <w:hyperlink r:id="rId27">
        <w:r w:rsidDel="00000000" w:rsidR="00000000" w:rsidRPr="00000000">
          <w:rPr>
            <w:rFonts w:ascii="Times New Roman" w:cs="Times New Roman" w:eastAsia="Times New Roman" w:hAnsi="Times New Roman"/>
            <w:color w:val="1155cc"/>
            <w:highlight w:val="white"/>
            <w:u w:val="single"/>
            <w:rtl w:val="0"/>
          </w:rPr>
          <w:t xml:space="preserve">Luxembourg Space Agency</w:t>
        </w:r>
      </w:hyperlink>
      <w:r w:rsidDel="00000000" w:rsidR="00000000" w:rsidRPr="00000000">
        <w:rPr>
          <w:rFonts w:ascii="Times New Roman" w:cs="Times New Roman" w:eastAsia="Times New Roman" w:hAnsi="Times New Roman"/>
          <w:color w:val="222222"/>
          <w:highlight w:val="white"/>
          <w:rtl w:val="0"/>
        </w:rPr>
        <w:t xml:space="preserve">. Asteroid Day Gala sponsors in 2019 include</w:t>
      </w:r>
      <w:hyperlink r:id="rId28">
        <w:r w:rsidDel="00000000" w:rsidR="00000000" w:rsidRPr="00000000">
          <w:rPr>
            <w:rFonts w:ascii="Times New Roman" w:cs="Times New Roman" w:eastAsia="Times New Roman" w:hAnsi="Times New Roman"/>
            <w:color w:val="222222"/>
            <w:highlight w:val="white"/>
            <w:rtl w:val="0"/>
          </w:rPr>
          <w:t xml:space="preserve"> </w:t>
        </w:r>
      </w:hyperlink>
      <w:hyperlink r:id="rId29">
        <w:r w:rsidDel="00000000" w:rsidR="00000000" w:rsidRPr="00000000">
          <w:rPr>
            <w:rFonts w:ascii="Times New Roman" w:cs="Times New Roman" w:eastAsia="Times New Roman" w:hAnsi="Times New Roman"/>
            <w:color w:val="1155cc"/>
            <w:highlight w:val="white"/>
            <w:u w:val="single"/>
            <w:rtl w:val="0"/>
          </w:rPr>
          <w:t xml:space="preserve">Tito's Homemade Vodka</w:t>
        </w:r>
      </w:hyperlink>
      <w:r w:rsidDel="00000000" w:rsidR="00000000" w:rsidRPr="00000000">
        <w:rPr>
          <w:rFonts w:ascii="Times New Roman" w:cs="Times New Roman" w:eastAsia="Times New Roman" w:hAnsi="Times New Roman"/>
          <w:color w:val="222222"/>
          <w:highlight w:val="white"/>
          <w:rtl w:val="0"/>
        </w:rPr>
        <w:t xml:space="preserve">,</w:t>
      </w:r>
      <w:hyperlink r:id="rId30">
        <w:r w:rsidDel="00000000" w:rsidR="00000000" w:rsidRPr="00000000">
          <w:rPr>
            <w:rFonts w:ascii="Times New Roman" w:cs="Times New Roman" w:eastAsia="Times New Roman" w:hAnsi="Times New Roman"/>
            <w:color w:val="222222"/>
            <w:highlight w:val="white"/>
            <w:rtl w:val="0"/>
          </w:rPr>
          <w:t xml:space="preserve"> </w:t>
        </w:r>
      </w:hyperlink>
      <w:hyperlink r:id="rId31">
        <w:r w:rsidDel="00000000" w:rsidR="00000000" w:rsidRPr="00000000">
          <w:rPr>
            <w:rFonts w:ascii="Times New Roman" w:cs="Times New Roman" w:eastAsia="Times New Roman" w:hAnsi="Times New Roman"/>
            <w:color w:val="1155cc"/>
            <w:highlight w:val="white"/>
            <w:u w:val="single"/>
            <w:rtl w:val="0"/>
          </w:rPr>
          <w:t xml:space="preserve">Luxaviation</w:t>
        </w:r>
      </w:hyperlink>
      <w:r w:rsidDel="00000000" w:rsidR="00000000" w:rsidRPr="00000000">
        <w:rPr>
          <w:rFonts w:ascii="Times New Roman" w:cs="Times New Roman" w:eastAsia="Times New Roman" w:hAnsi="Times New Roman"/>
          <w:color w:val="1155cc"/>
          <w:highlight w:val="white"/>
          <w:u w:val="single"/>
          <w:rtl w:val="0"/>
        </w:rPr>
        <w:t xml:space="preserve"> </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highlight w:val="white"/>
          <w:rtl w:val="0"/>
        </w:rPr>
        <w:t xml:space="preserve">and</w:t>
      </w:r>
      <w:hyperlink r:id="rId32">
        <w:r w:rsidDel="00000000" w:rsidR="00000000" w:rsidRPr="00000000">
          <w:rPr>
            <w:rFonts w:ascii="Times New Roman" w:cs="Times New Roman" w:eastAsia="Times New Roman" w:hAnsi="Times New Roman"/>
            <w:color w:val="1155cc"/>
            <w:highlight w:val="white"/>
            <w:u w:val="single"/>
            <w:rtl w:val="0"/>
          </w:rPr>
          <w:t xml:space="preserve"> Banque Internationale à Luxembour</w:t>
        </w:r>
      </w:hyperlink>
      <w:hyperlink r:id="rId33">
        <w:r w:rsidDel="00000000" w:rsidR="00000000" w:rsidRPr="00000000">
          <w:rPr>
            <w:rFonts w:ascii="Times New Roman" w:cs="Times New Roman" w:eastAsia="Times New Roman" w:hAnsi="Times New Roman"/>
            <w:b w:val="1"/>
            <w:color w:val="1155cc"/>
            <w:highlight w:val="white"/>
            <w:u w:val="single"/>
            <w:rtl w:val="0"/>
          </w:rPr>
          <w:t xml:space="preserve">g</w:t>
        </w:r>
      </w:hyperlink>
      <w:r w:rsidDel="00000000" w:rsidR="00000000" w:rsidRPr="00000000">
        <w:rPr>
          <w:rFonts w:ascii="Times New Roman" w:cs="Times New Roman" w:eastAsia="Times New Roman" w:hAnsi="Times New Roman"/>
          <w:b w:val="1"/>
          <w:color w:val="333333"/>
          <w:highlight w:val="white"/>
          <w:u w:val="single"/>
          <w:rtl w:val="0"/>
        </w:rPr>
        <w:t xml:space="preserve">.</w:t>
      </w:r>
    </w:p>
    <w:p w:rsidR="00000000" w:rsidDel="00000000" w:rsidP="00000000" w:rsidRDefault="00000000" w:rsidRPr="00000000" w14:paraId="0000002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SOCIAL MEDIA: Join us in the Asteroid Day conversation:</w:t>
      </w:r>
    </w:p>
    <w:p w:rsidR="00000000" w:rsidDel="00000000" w:rsidP="00000000" w:rsidRDefault="00000000" w:rsidRPr="00000000" w14:paraId="00000022">
      <w:pPr>
        <w:widowControl w:val="0"/>
        <w:spacing w:after="10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3">
      <w:pPr>
        <w:widowControl w:val="0"/>
        <w:spacing w:after="10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TWITTER: @asteroidday #AsteroidDay, #AsteroidDayLive;</w:t>
      </w:r>
    </w:p>
    <w:p w:rsidR="00000000" w:rsidDel="00000000" w:rsidP="00000000" w:rsidRDefault="00000000" w:rsidRPr="00000000" w14:paraId="00000024">
      <w:pPr>
        <w:widowControl w:val="0"/>
        <w:spacing w:after="10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FACEBOOK:</w:t>
      </w:r>
      <w:hyperlink r:id="rId34">
        <w:r w:rsidDel="00000000" w:rsidR="00000000" w:rsidRPr="00000000">
          <w:rPr>
            <w:rFonts w:ascii="Times New Roman" w:cs="Times New Roman" w:eastAsia="Times New Roman" w:hAnsi="Times New Roman"/>
            <w:highlight w:val="white"/>
            <w:rtl w:val="0"/>
          </w:rPr>
          <w:t xml:space="preserve"> </w:t>
        </w:r>
      </w:hyperlink>
      <w:hyperlink r:id="rId35">
        <w:r w:rsidDel="00000000" w:rsidR="00000000" w:rsidRPr="00000000">
          <w:rPr>
            <w:rFonts w:ascii="Times New Roman" w:cs="Times New Roman" w:eastAsia="Times New Roman" w:hAnsi="Times New Roman"/>
            <w:color w:val="1155cc"/>
            <w:highlight w:val="white"/>
            <w:u w:val="single"/>
            <w:rtl w:val="0"/>
          </w:rPr>
          <w:t xml:space="preserve">www.facebook.com/AsteroidDay</w:t>
        </w:r>
      </w:hyperlink>
      <w:r w:rsidDel="00000000" w:rsidR="00000000" w:rsidRPr="00000000">
        <w:rPr>
          <w:rFonts w:ascii="Times New Roman" w:cs="Times New Roman" w:eastAsia="Times New Roman" w:hAnsi="Times New Roman"/>
          <w:highlight w:val="white"/>
          <w:rtl w:val="0"/>
        </w:rPr>
        <w:t xml:space="preserve"> #AsteroidDay, #AsteroidDayLive</w:t>
      </w:r>
    </w:p>
    <w:p w:rsidR="00000000" w:rsidDel="00000000" w:rsidP="00000000" w:rsidRDefault="00000000" w:rsidRPr="00000000" w14:paraId="00000025">
      <w:pPr>
        <w:widowControl w:val="0"/>
        <w:spacing w:after="100" w:line="240" w:lineRule="auto"/>
        <w:rPr>
          <w:rFonts w:ascii="Times New Roman" w:cs="Times New Roman" w:eastAsia="Times New Roman" w:hAnsi="Times New Roman"/>
          <w:color w:val="1155cc"/>
          <w:highlight w:val="white"/>
          <w:u w:val="single"/>
        </w:rPr>
      </w:pPr>
      <w:r w:rsidDel="00000000" w:rsidR="00000000" w:rsidRPr="00000000">
        <w:rPr>
          <w:rFonts w:ascii="Times New Roman" w:cs="Times New Roman" w:eastAsia="Times New Roman" w:hAnsi="Times New Roman"/>
          <w:highlight w:val="white"/>
          <w:rtl w:val="0"/>
        </w:rPr>
        <w:t xml:space="preserve">YOUTUBE:</w:t>
      </w:r>
      <w:hyperlink r:id="rId36">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fldChar w:fldCharType="begin"/>
        <w:instrText xml:space="preserve"> HYPERLINK "https://www.youtube.com/user/asteroidday" </w:instrText>
        <w:fldChar w:fldCharType="separate"/>
      </w:r>
      <w:r w:rsidDel="00000000" w:rsidR="00000000" w:rsidRPr="00000000">
        <w:rPr>
          <w:rFonts w:ascii="Times New Roman" w:cs="Times New Roman" w:eastAsia="Times New Roman" w:hAnsi="Times New Roman"/>
          <w:color w:val="1155cc"/>
          <w:highlight w:val="white"/>
          <w:u w:val="single"/>
          <w:rtl w:val="0"/>
        </w:rPr>
        <w:t xml:space="preserve">www.youtube.com/user/asteroidday</w:t>
      </w:r>
    </w:p>
    <w:p w:rsidR="00000000" w:rsidDel="00000000" w:rsidP="00000000" w:rsidRDefault="00000000" w:rsidRPr="00000000" w14:paraId="00000026">
      <w:pPr>
        <w:widowControl w:val="0"/>
        <w:spacing w:line="240" w:lineRule="auto"/>
        <w:rPr>
          <w:rFonts w:ascii="Times New Roman" w:cs="Times New Roman" w:eastAsia="Times New Roman" w:hAnsi="Times New Roman"/>
          <w:highlight w:val="white"/>
        </w:rPr>
      </w:pPr>
      <w:r w:rsidDel="00000000" w:rsidR="00000000" w:rsidRPr="00000000">
        <w:fldChar w:fldCharType="end"/>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MEDIA KIT,</w:t>
      </w:r>
      <w:r w:rsidDel="00000000" w:rsidR="00000000" w:rsidRPr="00000000">
        <w:rPr>
          <w:rFonts w:ascii="Times New Roman" w:cs="Times New Roman" w:eastAsia="Times New Roman" w:hAnsi="Times New Roman"/>
          <w:highlight w:val="white"/>
          <w:rtl w:val="0"/>
        </w:rPr>
        <w:t xml:space="preserve"> including quotes from supporters and partners, photos, video, and BROLL, are available in the</w:t>
      </w:r>
      <w:hyperlink r:id="rId37">
        <w:r w:rsidDel="00000000" w:rsidR="00000000" w:rsidRPr="00000000">
          <w:rPr>
            <w:rFonts w:ascii="Times New Roman" w:cs="Times New Roman" w:eastAsia="Times New Roman" w:hAnsi="Times New Roman"/>
            <w:highlight w:val="white"/>
            <w:u w:val="single"/>
            <w:rtl w:val="0"/>
          </w:rPr>
          <w:t xml:space="preserve"> </w:t>
        </w:r>
      </w:hyperlink>
      <w:hyperlink r:id="rId38">
        <w:r w:rsidDel="00000000" w:rsidR="00000000" w:rsidRPr="00000000">
          <w:rPr>
            <w:rFonts w:ascii="Times New Roman" w:cs="Times New Roman" w:eastAsia="Times New Roman" w:hAnsi="Times New Roman"/>
            <w:b w:val="1"/>
            <w:highlight w:val="white"/>
            <w:u w:val="single"/>
            <w:rtl w:val="0"/>
          </w:rPr>
          <w:t xml:space="preserve">Asteroid Day Newsroom</w:t>
        </w:r>
      </w:hyperlink>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tl w:val="0"/>
        </w:rPr>
      </w:r>
    </w:p>
    <w:sectPr>
      <w:headerReference r:id="rId39" w:type="default"/>
      <w:headerReference r:id="rId40" w:type="first"/>
      <w:footerReference r:id="rId41" w:type="first"/>
      <w:pgSz w:h="15840" w:w="12240"/>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1440" w:right="-144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left="-1440" w:right="-1440" w:firstLine="0"/>
      <w:jc w:val="center"/>
      <w:rPr/>
    </w:pPr>
    <w:r w:rsidDel="00000000" w:rsidR="00000000" w:rsidRPr="00000000">
      <w:rPr/>
      <w:drawing>
        <wp:inline distB="114300" distT="114300" distL="114300" distR="114300">
          <wp:extent cx="2857500" cy="14287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1428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https://www.ohb.de/en/" TargetMode="External"/><Relationship Id="rId41" Type="http://schemas.openxmlformats.org/officeDocument/2006/relationships/footer" Target="footer1.xml"/><Relationship Id="rId22" Type="http://schemas.openxmlformats.org/officeDocument/2006/relationships/hyperlink" Target="https://www.ses.com/" TargetMode="External"/><Relationship Id="rId21" Type="http://schemas.openxmlformats.org/officeDocument/2006/relationships/hyperlink" Target="https://www.ses.com/" TargetMode="External"/><Relationship Id="rId24" Type="http://schemas.openxmlformats.org/officeDocument/2006/relationships/hyperlink" Target="http://www.bce.lu/" TargetMode="External"/><Relationship Id="rId23" Type="http://schemas.openxmlformats.org/officeDocument/2006/relationships/hyperlink" Target="http://www.bce.l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teroidday.org/asteroid-day-expert-panel/" TargetMode="External"/><Relationship Id="rId26" Type="http://schemas.openxmlformats.org/officeDocument/2006/relationships/hyperlink" Target="https://space-agency.public.lu" TargetMode="External"/><Relationship Id="rId25" Type="http://schemas.openxmlformats.org/officeDocument/2006/relationships/hyperlink" Target="https://www.euro-composites.com/en/" TargetMode="External"/><Relationship Id="rId28" Type="http://schemas.openxmlformats.org/officeDocument/2006/relationships/hyperlink" Target="https://www.titosvodka.com/" TargetMode="External"/><Relationship Id="rId27" Type="http://schemas.openxmlformats.org/officeDocument/2006/relationships/hyperlink" Target="https://space-agency.public.lu"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titosvodka.com/" TargetMode="External"/><Relationship Id="rId7" Type="http://schemas.openxmlformats.org/officeDocument/2006/relationships/hyperlink" Target="mailto:Diane@asteroidday.org" TargetMode="External"/><Relationship Id="rId8" Type="http://schemas.openxmlformats.org/officeDocument/2006/relationships/hyperlink" Target="https://asteroidday.org/people/dr-mark-boslough/" TargetMode="External"/><Relationship Id="rId31" Type="http://schemas.openxmlformats.org/officeDocument/2006/relationships/hyperlink" Target="https://www.luxaviation.com/en/" TargetMode="External"/><Relationship Id="rId30" Type="http://schemas.openxmlformats.org/officeDocument/2006/relationships/hyperlink" Target="https://www.luxaviation.com/en/" TargetMode="External"/><Relationship Id="rId11" Type="http://schemas.openxmlformats.org/officeDocument/2006/relationships/hyperlink" Target="https://b612foundation.org/members/ed-lu/" TargetMode="External"/><Relationship Id="rId33" Type="http://schemas.openxmlformats.org/officeDocument/2006/relationships/hyperlink" Target="http://bil.com" TargetMode="External"/><Relationship Id="rId10" Type="http://schemas.openxmlformats.org/officeDocument/2006/relationships/hyperlink" Target="https://asteroidday.org/asteroid-day-expert-panel/" TargetMode="External"/><Relationship Id="rId32" Type="http://schemas.openxmlformats.org/officeDocument/2006/relationships/hyperlink" Target="http://bil.com" TargetMode="External"/><Relationship Id="rId13" Type="http://schemas.openxmlformats.org/officeDocument/2006/relationships/hyperlink" Target="https://asteroidday.org/people/patrick-michel/" TargetMode="External"/><Relationship Id="rId35" Type="http://schemas.openxmlformats.org/officeDocument/2006/relationships/hyperlink" Target="http://www.facebook.com/AsteroidDay" TargetMode="External"/><Relationship Id="rId12" Type="http://schemas.openxmlformats.org/officeDocument/2006/relationships/hyperlink" Target="https://b612foundation.org/asteroid-institute-has-launched/" TargetMode="External"/><Relationship Id="rId34" Type="http://schemas.openxmlformats.org/officeDocument/2006/relationships/hyperlink" Target="http://www.facebook.com/AsteroidDay" TargetMode="External"/><Relationship Id="rId15" Type="http://schemas.openxmlformats.org/officeDocument/2006/relationships/hyperlink" Target="https://www.luxinnovation.lu/contact/marc-serres/" TargetMode="External"/><Relationship Id="rId37" Type="http://schemas.openxmlformats.org/officeDocument/2006/relationships/hyperlink" Target="http://asteroidday.org/newsroom/" TargetMode="External"/><Relationship Id="rId14" Type="http://schemas.openxmlformats.org/officeDocument/2006/relationships/hyperlink" Target="https://asteroidday.org/people/patrick-michel/" TargetMode="External"/><Relationship Id="rId36" Type="http://schemas.openxmlformats.org/officeDocument/2006/relationships/hyperlink" Target="https://www.youtube.com/user/asteroidday" TargetMode="External"/><Relationship Id="rId17" Type="http://schemas.openxmlformats.org/officeDocument/2006/relationships/hyperlink" Target="http://b612foundation.org" TargetMode="External"/><Relationship Id="rId39" Type="http://schemas.openxmlformats.org/officeDocument/2006/relationships/header" Target="header1.xml"/><Relationship Id="rId16" Type="http://schemas.openxmlformats.org/officeDocument/2006/relationships/hyperlink" Target="http://www.space-explorers.org/" TargetMode="External"/><Relationship Id="rId38" Type="http://schemas.openxmlformats.org/officeDocument/2006/relationships/hyperlink" Target="http://asteroidday.org/newsroom/" TargetMode="External"/><Relationship Id="rId19" Type="http://schemas.openxmlformats.org/officeDocument/2006/relationships/hyperlink" Target="https://www.ohb.de/en/" TargetMode="External"/><Relationship Id="rId18" Type="http://schemas.openxmlformats.org/officeDocument/2006/relationships/hyperlink" Target="http://b612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